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57C" w:rsidRPr="008E757C" w:rsidRDefault="008E757C" w:rsidP="008E757C">
      <w:pPr>
        <w:spacing w:after="0" w:line="240" w:lineRule="auto"/>
        <w:ind w:left="5812"/>
        <w:rPr>
          <w:rFonts w:eastAsia="Times New Roman"/>
          <w:iCs/>
          <w:color w:val="auto"/>
          <w:sz w:val="28"/>
          <w:szCs w:val="28"/>
          <w:lang w:val="x-none" w:eastAsia="x-none"/>
        </w:rPr>
      </w:pPr>
      <w:r w:rsidRPr="008E757C">
        <w:rPr>
          <w:rFonts w:eastAsia="Times New Roman"/>
          <w:iCs/>
          <w:color w:val="auto"/>
          <w:sz w:val="28"/>
          <w:szCs w:val="28"/>
          <w:lang w:val="x-none" w:eastAsia="x-none"/>
        </w:rPr>
        <w:t>Приложение  № 2</w:t>
      </w:r>
    </w:p>
    <w:p w:rsidR="008E757C" w:rsidRPr="008E757C" w:rsidRDefault="008E757C" w:rsidP="008E757C">
      <w:pPr>
        <w:spacing w:after="0" w:line="240" w:lineRule="auto"/>
        <w:ind w:left="5812"/>
        <w:rPr>
          <w:rFonts w:eastAsia="Times New Roman"/>
          <w:color w:val="auto"/>
          <w:sz w:val="28"/>
          <w:szCs w:val="28"/>
          <w:lang w:val="x-none" w:eastAsia="x-none"/>
        </w:rPr>
      </w:pPr>
      <w:r w:rsidRPr="008E757C">
        <w:rPr>
          <w:rFonts w:eastAsia="Times New Roman"/>
          <w:color w:val="auto"/>
          <w:sz w:val="28"/>
          <w:szCs w:val="28"/>
          <w:lang w:val="x-none" w:eastAsia="x-none"/>
        </w:rPr>
        <w:t>к письму КГБОУ  ДО</w:t>
      </w:r>
      <w:r w:rsidRPr="008E757C">
        <w:rPr>
          <w:rFonts w:eastAsia="Times New Roman"/>
          <w:color w:val="auto"/>
          <w:sz w:val="28"/>
          <w:szCs w:val="28"/>
          <w:lang w:eastAsia="x-none"/>
        </w:rPr>
        <w:br/>
      </w:r>
      <w:r w:rsidRPr="008E757C">
        <w:rPr>
          <w:rFonts w:eastAsia="Times New Roman"/>
          <w:color w:val="auto"/>
          <w:sz w:val="28"/>
          <w:szCs w:val="28"/>
          <w:lang w:val="x-none" w:eastAsia="x-none"/>
        </w:rPr>
        <w:t>«Красн</w:t>
      </w:r>
      <w:r>
        <w:rPr>
          <w:rFonts w:eastAsia="Times New Roman"/>
          <w:color w:val="auto"/>
          <w:sz w:val="28"/>
          <w:szCs w:val="28"/>
          <w:lang w:val="x-none" w:eastAsia="x-none"/>
        </w:rPr>
        <w:t>оярский краевой центр туризма и</w:t>
      </w:r>
      <w:r>
        <w:rPr>
          <w:rFonts w:eastAsia="Times New Roman"/>
          <w:color w:val="auto"/>
          <w:sz w:val="28"/>
          <w:szCs w:val="28"/>
          <w:lang w:eastAsia="x-none"/>
        </w:rPr>
        <w:t xml:space="preserve"> </w:t>
      </w:r>
      <w:r w:rsidRPr="008E757C">
        <w:rPr>
          <w:rFonts w:eastAsia="Times New Roman"/>
          <w:color w:val="auto"/>
          <w:sz w:val="28"/>
          <w:szCs w:val="28"/>
          <w:lang w:val="x-none" w:eastAsia="x-none"/>
        </w:rPr>
        <w:t>краеведения»</w:t>
      </w:r>
    </w:p>
    <w:p w:rsidR="008E757C" w:rsidRPr="008E757C" w:rsidRDefault="008E757C" w:rsidP="008E757C">
      <w:pPr>
        <w:spacing w:after="0" w:line="240" w:lineRule="auto"/>
        <w:ind w:left="5812"/>
        <w:jc w:val="both"/>
        <w:rPr>
          <w:rFonts w:eastAsia="Times New Roman"/>
          <w:color w:val="auto"/>
          <w:lang w:eastAsia="ru-RU"/>
        </w:rPr>
      </w:pPr>
      <w:r w:rsidRPr="008E757C">
        <w:rPr>
          <w:rFonts w:eastAsia="Times New Roman"/>
          <w:color w:val="auto"/>
          <w:sz w:val="28"/>
          <w:szCs w:val="28"/>
          <w:lang w:val="x-none" w:eastAsia="x-none"/>
        </w:rPr>
        <w:t xml:space="preserve">от </w:t>
      </w:r>
      <w:r w:rsidRPr="008E757C">
        <w:rPr>
          <w:rFonts w:eastAsia="Times New Roman"/>
          <w:color w:val="auto"/>
          <w:sz w:val="28"/>
          <w:szCs w:val="28"/>
          <w:lang w:eastAsia="x-none"/>
        </w:rPr>
        <w:t xml:space="preserve">_______ </w:t>
      </w:r>
      <w:r w:rsidRPr="008E757C">
        <w:rPr>
          <w:rFonts w:eastAsia="Times New Roman"/>
          <w:color w:val="auto"/>
          <w:lang w:eastAsia="ru-RU"/>
        </w:rPr>
        <w:t>№ ____</w:t>
      </w:r>
    </w:p>
    <w:p w:rsidR="008E757C" w:rsidRPr="008E757C" w:rsidRDefault="008E757C" w:rsidP="008E757C">
      <w:pPr>
        <w:spacing w:after="0" w:line="240" w:lineRule="auto"/>
        <w:jc w:val="center"/>
        <w:rPr>
          <w:rFonts w:eastAsia="Times New Roman"/>
          <w:color w:val="auto"/>
          <w:lang w:eastAsia="ru-RU"/>
        </w:rPr>
      </w:pPr>
    </w:p>
    <w:p w:rsidR="008E757C" w:rsidRPr="008E757C" w:rsidRDefault="008E757C" w:rsidP="008E757C">
      <w:pPr>
        <w:spacing w:after="0" w:line="240" w:lineRule="auto"/>
        <w:jc w:val="center"/>
        <w:rPr>
          <w:rFonts w:eastAsia="Times New Roman"/>
          <w:b/>
          <w:color w:val="auto"/>
          <w:lang w:eastAsia="ru-RU"/>
        </w:rPr>
      </w:pPr>
    </w:p>
    <w:p w:rsidR="008E757C" w:rsidRPr="008E757C" w:rsidRDefault="008E757C" w:rsidP="008E757C">
      <w:pPr>
        <w:spacing w:after="0" w:line="240" w:lineRule="auto"/>
        <w:jc w:val="center"/>
        <w:rPr>
          <w:rFonts w:eastAsia="Times New Roman"/>
          <w:b/>
          <w:color w:val="auto"/>
          <w:lang w:eastAsia="ru-RU"/>
        </w:rPr>
      </w:pPr>
      <w:r w:rsidRPr="008E757C">
        <w:rPr>
          <w:rFonts w:eastAsia="Times New Roman"/>
          <w:b/>
          <w:color w:val="auto"/>
          <w:lang w:eastAsia="ru-RU"/>
        </w:rPr>
        <w:t>СПИСОК</w:t>
      </w:r>
    </w:p>
    <w:p w:rsidR="008E757C" w:rsidRPr="008E757C" w:rsidRDefault="008E757C" w:rsidP="008E757C">
      <w:pPr>
        <w:spacing w:after="0" w:line="240" w:lineRule="auto"/>
        <w:jc w:val="center"/>
        <w:rPr>
          <w:rFonts w:eastAsia="Times New Roman"/>
          <w:b/>
          <w:color w:val="auto"/>
          <w:lang w:eastAsia="ru-RU"/>
        </w:rPr>
      </w:pPr>
      <w:r w:rsidRPr="008E757C">
        <w:rPr>
          <w:rFonts w:eastAsia="Times New Roman"/>
          <w:b/>
          <w:color w:val="auto"/>
          <w:lang w:eastAsia="ru-RU"/>
        </w:rPr>
        <w:t>обязательного личного снаряжения</w:t>
      </w:r>
    </w:p>
    <w:p w:rsidR="008E757C" w:rsidRPr="008E757C" w:rsidRDefault="008E757C" w:rsidP="008E757C">
      <w:pPr>
        <w:numPr>
          <w:ilvl w:val="0"/>
          <w:numId w:val="1"/>
        </w:numPr>
        <w:spacing w:after="0" w:line="240" w:lineRule="auto"/>
        <w:rPr>
          <w:rFonts w:eastAsia="Times New Roman"/>
          <w:color w:val="auto"/>
          <w:lang w:eastAsia="ru-RU"/>
        </w:rPr>
      </w:pPr>
      <w:r w:rsidRPr="008E757C">
        <w:rPr>
          <w:rFonts w:eastAsia="Times New Roman"/>
          <w:color w:val="auto"/>
          <w:lang w:eastAsia="ru-RU"/>
        </w:rPr>
        <w:t>Смена белья – 2 комплекта;</w:t>
      </w:r>
    </w:p>
    <w:p w:rsidR="008E757C" w:rsidRPr="008E757C" w:rsidRDefault="008E757C" w:rsidP="008E757C">
      <w:pPr>
        <w:numPr>
          <w:ilvl w:val="0"/>
          <w:numId w:val="1"/>
        </w:numPr>
        <w:spacing w:after="0" w:line="240" w:lineRule="auto"/>
        <w:rPr>
          <w:rFonts w:eastAsia="Times New Roman"/>
          <w:color w:val="auto"/>
          <w:lang w:eastAsia="ru-RU"/>
        </w:rPr>
      </w:pPr>
      <w:r w:rsidRPr="008E757C">
        <w:rPr>
          <w:rFonts w:eastAsia="Times New Roman"/>
          <w:color w:val="auto"/>
          <w:lang w:eastAsia="ru-RU"/>
        </w:rPr>
        <w:t xml:space="preserve">Обувь на низком каблуке, </w:t>
      </w:r>
      <w:proofErr w:type="gramStart"/>
      <w:r w:rsidRPr="008E757C">
        <w:rPr>
          <w:rFonts w:eastAsia="Times New Roman"/>
          <w:color w:val="auto"/>
          <w:lang w:eastAsia="ru-RU"/>
        </w:rPr>
        <w:t>нескользкие</w:t>
      </w:r>
      <w:proofErr w:type="gramEnd"/>
      <w:r w:rsidRPr="008E757C">
        <w:rPr>
          <w:rFonts w:eastAsia="Times New Roman"/>
          <w:color w:val="auto"/>
          <w:lang w:eastAsia="ru-RU"/>
        </w:rPr>
        <w:t>, непромокаемые;</w:t>
      </w:r>
    </w:p>
    <w:p w:rsidR="008E757C" w:rsidRPr="008E757C" w:rsidRDefault="008E757C" w:rsidP="008E757C">
      <w:pPr>
        <w:numPr>
          <w:ilvl w:val="0"/>
          <w:numId w:val="1"/>
        </w:numPr>
        <w:spacing w:after="0" w:line="240" w:lineRule="auto"/>
        <w:rPr>
          <w:rFonts w:eastAsia="Times New Roman"/>
          <w:color w:val="auto"/>
          <w:lang w:eastAsia="ru-RU"/>
        </w:rPr>
      </w:pPr>
      <w:r w:rsidRPr="008E757C">
        <w:rPr>
          <w:rFonts w:eastAsia="Times New Roman"/>
          <w:color w:val="auto"/>
          <w:lang w:eastAsia="ru-RU"/>
        </w:rPr>
        <w:t>Туалетные принадлежности;</w:t>
      </w:r>
    </w:p>
    <w:p w:rsidR="008E757C" w:rsidRPr="008E757C" w:rsidRDefault="008E757C" w:rsidP="008E757C">
      <w:pPr>
        <w:numPr>
          <w:ilvl w:val="0"/>
          <w:numId w:val="1"/>
        </w:numPr>
        <w:spacing w:after="0" w:line="240" w:lineRule="auto"/>
        <w:rPr>
          <w:rFonts w:eastAsia="Times New Roman"/>
          <w:color w:val="auto"/>
          <w:lang w:eastAsia="ru-RU"/>
        </w:rPr>
      </w:pPr>
      <w:r w:rsidRPr="008E757C">
        <w:rPr>
          <w:rFonts w:eastAsia="Times New Roman"/>
          <w:color w:val="auto"/>
          <w:lang w:eastAsia="ru-RU"/>
        </w:rPr>
        <w:t>Канцелярские принадлежности: блокнот (тетрадь) для записей, ручка шариковая, карандаш;</w:t>
      </w:r>
    </w:p>
    <w:p w:rsidR="008E757C" w:rsidRPr="008E757C" w:rsidRDefault="008E757C" w:rsidP="008E757C">
      <w:pPr>
        <w:numPr>
          <w:ilvl w:val="0"/>
          <w:numId w:val="1"/>
        </w:numPr>
        <w:spacing w:after="0" w:line="240" w:lineRule="auto"/>
        <w:rPr>
          <w:rFonts w:eastAsia="Times New Roman"/>
          <w:color w:val="auto"/>
          <w:lang w:eastAsia="ru-RU"/>
        </w:rPr>
      </w:pPr>
      <w:proofErr w:type="spellStart"/>
      <w:r w:rsidRPr="008E757C">
        <w:rPr>
          <w:rFonts w:eastAsia="Times New Roman"/>
          <w:color w:val="auto"/>
          <w:lang w:eastAsia="ru-RU"/>
        </w:rPr>
        <w:t>Бэйдж</w:t>
      </w:r>
      <w:proofErr w:type="spellEnd"/>
      <w:r w:rsidRPr="008E757C">
        <w:rPr>
          <w:rFonts w:eastAsia="Times New Roman"/>
          <w:color w:val="auto"/>
          <w:lang w:eastAsia="ru-RU"/>
        </w:rPr>
        <w:t xml:space="preserve"> с указанием ФИО и территории участника / руководителя.</w:t>
      </w:r>
    </w:p>
    <w:p w:rsidR="008E757C" w:rsidRPr="008E757C" w:rsidRDefault="008E757C" w:rsidP="008E757C">
      <w:pPr>
        <w:spacing w:after="0" w:line="240" w:lineRule="auto"/>
        <w:ind w:left="360"/>
        <w:rPr>
          <w:rFonts w:eastAsia="Times New Roman"/>
          <w:color w:val="auto"/>
          <w:lang w:eastAsia="ru-RU"/>
        </w:rPr>
      </w:pPr>
    </w:p>
    <w:p w:rsidR="008E757C" w:rsidRPr="008E757C" w:rsidRDefault="008E757C" w:rsidP="008E757C">
      <w:pPr>
        <w:spacing w:after="0" w:line="240" w:lineRule="auto"/>
        <w:jc w:val="center"/>
        <w:rPr>
          <w:rFonts w:eastAsia="Times New Roman"/>
          <w:b/>
          <w:color w:val="auto"/>
          <w:lang w:eastAsia="ru-RU"/>
        </w:rPr>
      </w:pPr>
    </w:p>
    <w:p w:rsidR="008E757C" w:rsidRPr="008E757C" w:rsidRDefault="008E757C" w:rsidP="008E757C">
      <w:pPr>
        <w:spacing w:after="0" w:line="240" w:lineRule="auto"/>
        <w:jc w:val="center"/>
        <w:rPr>
          <w:rFonts w:eastAsia="Times New Roman"/>
          <w:b/>
          <w:color w:val="auto"/>
          <w:lang w:eastAsia="ru-RU"/>
        </w:rPr>
      </w:pPr>
      <w:r w:rsidRPr="008E757C">
        <w:rPr>
          <w:rFonts w:eastAsia="Times New Roman"/>
          <w:b/>
          <w:color w:val="auto"/>
          <w:lang w:eastAsia="ru-RU"/>
        </w:rPr>
        <w:t>СПИСОК</w:t>
      </w:r>
    </w:p>
    <w:p w:rsidR="008E757C" w:rsidRPr="008E757C" w:rsidRDefault="008E757C" w:rsidP="008E757C">
      <w:pPr>
        <w:spacing w:after="0" w:line="240" w:lineRule="auto"/>
        <w:jc w:val="center"/>
        <w:rPr>
          <w:rFonts w:eastAsia="Times New Roman"/>
          <w:b/>
          <w:color w:val="auto"/>
          <w:lang w:eastAsia="ru-RU"/>
        </w:rPr>
      </w:pPr>
      <w:r w:rsidRPr="008E757C">
        <w:rPr>
          <w:rFonts w:eastAsia="Times New Roman"/>
          <w:b/>
          <w:color w:val="auto"/>
          <w:lang w:eastAsia="ru-RU"/>
        </w:rPr>
        <w:t>обязательного командного снаряжения</w:t>
      </w:r>
    </w:p>
    <w:p w:rsidR="008E757C" w:rsidRPr="008E757C" w:rsidRDefault="008E757C" w:rsidP="008E757C">
      <w:pPr>
        <w:spacing w:after="0" w:line="240" w:lineRule="auto"/>
        <w:ind w:left="360"/>
        <w:rPr>
          <w:rFonts w:eastAsia="Times New Roman"/>
          <w:color w:val="auto"/>
          <w:lang w:eastAsia="ru-RU"/>
        </w:rPr>
      </w:pPr>
    </w:p>
    <w:p w:rsidR="008E757C" w:rsidRPr="008E757C" w:rsidRDefault="008E757C" w:rsidP="008E757C">
      <w:pPr>
        <w:spacing w:after="0" w:line="240" w:lineRule="auto"/>
        <w:ind w:left="360"/>
        <w:rPr>
          <w:rFonts w:eastAsia="Times New Roman"/>
          <w:color w:val="auto"/>
          <w:lang w:eastAsia="ru-RU"/>
        </w:rPr>
      </w:pPr>
    </w:p>
    <w:p w:rsidR="008E757C" w:rsidRPr="008E757C" w:rsidRDefault="008E757C" w:rsidP="008E757C">
      <w:pPr>
        <w:numPr>
          <w:ilvl w:val="0"/>
          <w:numId w:val="2"/>
        </w:numPr>
        <w:spacing w:after="0" w:line="240" w:lineRule="auto"/>
        <w:ind w:left="357" w:hanging="357"/>
        <w:rPr>
          <w:rFonts w:eastAsia="Times New Roman"/>
          <w:color w:val="auto"/>
          <w:lang w:eastAsia="ru-RU"/>
        </w:rPr>
      </w:pPr>
      <w:r w:rsidRPr="008E757C">
        <w:rPr>
          <w:rFonts w:eastAsia="Times New Roman"/>
          <w:color w:val="auto"/>
          <w:lang w:eastAsia="ru-RU"/>
        </w:rPr>
        <w:t xml:space="preserve">Гуашь (набор 6 цветов) – 1 </w:t>
      </w:r>
      <w:proofErr w:type="spellStart"/>
      <w:proofErr w:type="gramStart"/>
      <w:r w:rsidRPr="008E757C">
        <w:rPr>
          <w:rFonts w:eastAsia="Times New Roman"/>
          <w:color w:val="auto"/>
          <w:lang w:eastAsia="ru-RU"/>
        </w:rPr>
        <w:t>шт</w:t>
      </w:r>
      <w:proofErr w:type="spellEnd"/>
      <w:proofErr w:type="gramEnd"/>
      <w:r w:rsidRPr="008E757C">
        <w:rPr>
          <w:rFonts w:eastAsia="Times New Roman"/>
          <w:color w:val="auto"/>
          <w:lang w:eastAsia="ru-RU"/>
        </w:rPr>
        <w:t>;</w:t>
      </w:r>
    </w:p>
    <w:p w:rsidR="008E757C" w:rsidRPr="008E757C" w:rsidRDefault="008E757C" w:rsidP="008E757C">
      <w:pPr>
        <w:numPr>
          <w:ilvl w:val="0"/>
          <w:numId w:val="2"/>
        </w:numPr>
        <w:spacing w:after="0" w:line="240" w:lineRule="auto"/>
        <w:ind w:left="357" w:hanging="357"/>
        <w:rPr>
          <w:rFonts w:eastAsia="Times New Roman"/>
          <w:color w:val="auto"/>
          <w:lang w:eastAsia="ru-RU"/>
        </w:rPr>
      </w:pPr>
      <w:r w:rsidRPr="008E757C">
        <w:rPr>
          <w:rFonts w:eastAsia="Times New Roman"/>
          <w:color w:val="auto"/>
          <w:lang w:eastAsia="ru-RU"/>
        </w:rPr>
        <w:t xml:space="preserve">Набор карандашей цветных (12 </w:t>
      </w:r>
      <w:proofErr w:type="spellStart"/>
      <w:r w:rsidRPr="008E757C">
        <w:rPr>
          <w:rFonts w:eastAsia="Times New Roman"/>
          <w:color w:val="auto"/>
          <w:lang w:eastAsia="ru-RU"/>
        </w:rPr>
        <w:t>цв</w:t>
      </w:r>
      <w:proofErr w:type="spellEnd"/>
      <w:r w:rsidRPr="008E757C">
        <w:rPr>
          <w:rFonts w:eastAsia="Times New Roman"/>
          <w:color w:val="auto"/>
          <w:lang w:eastAsia="ru-RU"/>
        </w:rPr>
        <w:t>.)</w:t>
      </w:r>
      <w:r w:rsidRPr="008E757C">
        <w:rPr>
          <w:rFonts w:eastAsia="Times New Roman"/>
          <w:color w:val="auto"/>
          <w:sz w:val="20"/>
          <w:szCs w:val="20"/>
          <w:lang w:eastAsia="ru-RU"/>
        </w:rPr>
        <w:t xml:space="preserve"> </w:t>
      </w:r>
      <w:r w:rsidRPr="008E757C">
        <w:rPr>
          <w:rFonts w:eastAsia="Times New Roman"/>
          <w:color w:val="auto"/>
          <w:lang w:eastAsia="ru-RU"/>
        </w:rPr>
        <w:t xml:space="preserve">– 1 </w:t>
      </w:r>
      <w:proofErr w:type="spellStart"/>
      <w:proofErr w:type="gramStart"/>
      <w:r w:rsidRPr="008E757C">
        <w:rPr>
          <w:rFonts w:eastAsia="Times New Roman"/>
          <w:color w:val="auto"/>
          <w:lang w:eastAsia="ru-RU"/>
        </w:rPr>
        <w:t>шт</w:t>
      </w:r>
      <w:proofErr w:type="spellEnd"/>
      <w:proofErr w:type="gramEnd"/>
      <w:r w:rsidRPr="008E757C">
        <w:rPr>
          <w:rFonts w:eastAsia="Times New Roman"/>
          <w:color w:val="auto"/>
          <w:lang w:eastAsia="ru-RU"/>
        </w:rPr>
        <w:t>;</w:t>
      </w:r>
    </w:p>
    <w:p w:rsidR="008E757C" w:rsidRPr="008E757C" w:rsidRDefault="008E757C" w:rsidP="008E757C">
      <w:pPr>
        <w:numPr>
          <w:ilvl w:val="0"/>
          <w:numId w:val="2"/>
        </w:numPr>
        <w:spacing w:after="0" w:line="240" w:lineRule="auto"/>
        <w:ind w:left="357" w:hanging="357"/>
        <w:rPr>
          <w:rFonts w:eastAsia="Times New Roman"/>
          <w:color w:val="auto"/>
          <w:lang w:eastAsia="ru-RU"/>
        </w:rPr>
      </w:pPr>
      <w:r w:rsidRPr="008E757C">
        <w:rPr>
          <w:rFonts w:eastAsia="Times New Roman"/>
          <w:color w:val="auto"/>
          <w:lang w:eastAsia="ru-RU"/>
        </w:rPr>
        <w:t xml:space="preserve">Ножницы – 1 </w:t>
      </w:r>
      <w:proofErr w:type="spellStart"/>
      <w:proofErr w:type="gramStart"/>
      <w:r w:rsidRPr="008E757C">
        <w:rPr>
          <w:rFonts w:eastAsia="Times New Roman"/>
          <w:color w:val="auto"/>
          <w:lang w:eastAsia="ru-RU"/>
        </w:rPr>
        <w:t>шт</w:t>
      </w:r>
      <w:proofErr w:type="spellEnd"/>
      <w:proofErr w:type="gramEnd"/>
      <w:r w:rsidRPr="008E757C">
        <w:rPr>
          <w:rFonts w:eastAsia="Times New Roman"/>
          <w:color w:val="auto"/>
          <w:lang w:eastAsia="ru-RU"/>
        </w:rPr>
        <w:t>;</w:t>
      </w:r>
    </w:p>
    <w:p w:rsidR="008E757C" w:rsidRPr="008E757C" w:rsidRDefault="008E757C" w:rsidP="008E757C">
      <w:pPr>
        <w:numPr>
          <w:ilvl w:val="0"/>
          <w:numId w:val="2"/>
        </w:numPr>
        <w:spacing w:after="0" w:line="240" w:lineRule="auto"/>
        <w:ind w:left="357" w:hanging="357"/>
        <w:rPr>
          <w:rFonts w:eastAsia="Times New Roman"/>
          <w:color w:val="auto"/>
          <w:lang w:eastAsia="ru-RU"/>
        </w:rPr>
      </w:pPr>
      <w:r w:rsidRPr="008E757C">
        <w:rPr>
          <w:rFonts w:eastAsia="Times New Roman"/>
          <w:color w:val="auto"/>
          <w:lang w:eastAsia="ru-RU"/>
        </w:rPr>
        <w:t xml:space="preserve">Скотч широкий – 1 </w:t>
      </w:r>
      <w:proofErr w:type="spellStart"/>
      <w:proofErr w:type="gramStart"/>
      <w:r w:rsidRPr="008E757C">
        <w:rPr>
          <w:rFonts w:eastAsia="Times New Roman"/>
          <w:color w:val="auto"/>
          <w:lang w:eastAsia="ru-RU"/>
        </w:rPr>
        <w:t>шт</w:t>
      </w:r>
      <w:proofErr w:type="spellEnd"/>
      <w:proofErr w:type="gramEnd"/>
      <w:r w:rsidRPr="008E757C">
        <w:rPr>
          <w:rFonts w:eastAsia="Times New Roman"/>
          <w:color w:val="auto"/>
          <w:lang w:eastAsia="ru-RU"/>
        </w:rPr>
        <w:t>;</w:t>
      </w:r>
    </w:p>
    <w:p w:rsidR="008E757C" w:rsidRPr="008E757C" w:rsidRDefault="008E757C" w:rsidP="008E757C">
      <w:pPr>
        <w:numPr>
          <w:ilvl w:val="0"/>
          <w:numId w:val="2"/>
        </w:numPr>
        <w:spacing w:after="0" w:line="240" w:lineRule="auto"/>
        <w:ind w:left="357" w:hanging="357"/>
        <w:rPr>
          <w:rFonts w:eastAsia="Times New Roman"/>
          <w:color w:val="auto"/>
          <w:lang w:eastAsia="ru-RU"/>
        </w:rPr>
      </w:pPr>
      <w:r w:rsidRPr="008E757C">
        <w:rPr>
          <w:rFonts w:eastAsia="Times New Roman"/>
          <w:color w:val="auto"/>
          <w:lang w:eastAsia="ru-RU"/>
        </w:rPr>
        <w:t>Ноутбук;</w:t>
      </w:r>
    </w:p>
    <w:p w:rsidR="008E757C" w:rsidRPr="008E757C" w:rsidRDefault="008E757C" w:rsidP="008E757C">
      <w:pPr>
        <w:numPr>
          <w:ilvl w:val="0"/>
          <w:numId w:val="2"/>
        </w:numPr>
        <w:spacing w:after="0" w:line="240" w:lineRule="auto"/>
        <w:ind w:left="357" w:hanging="357"/>
        <w:rPr>
          <w:rFonts w:eastAsia="Times New Roman"/>
          <w:color w:val="auto"/>
          <w:lang w:eastAsia="ru-RU"/>
        </w:rPr>
      </w:pPr>
      <w:r w:rsidRPr="008E757C">
        <w:rPr>
          <w:rFonts w:eastAsia="Times New Roman"/>
          <w:color w:val="auto"/>
          <w:lang w:eastAsia="ru-RU"/>
        </w:rPr>
        <w:t>Фотоаппарат.</w:t>
      </w:r>
    </w:p>
    <w:p w:rsidR="00F15FA6" w:rsidRDefault="00F15FA6"/>
    <w:p w:rsidR="00BD6F00" w:rsidRDefault="00BD6F00"/>
    <w:p w:rsidR="00BD6F00" w:rsidRPr="00BD6F00" w:rsidRDefault="00BD6F00">
      <w:pPr>
        <w:rPr>
          <w:sz w:val="28"/>
          <w:szCs w:val="28"/>
        </w:rPr>
      </w:pPr>
      <w:r w:rsidRPr="00BD6F00">
        <w:rPr>
          <w:sz w:val="28"/>
          <w:szCs w:val="28"/>
        </w:rPr>
        <w:t xml:space="preserve">Заместитель директора                                                     </w:t>
      </w:r>
      <w:bookmarkStart w:id="0" w:name="_GoBack"/>
      <w:bookmarkEnd w:id="0"/>
      <w:r w:rsidRPr="00BD6F00">
        <w:rPr>
          <w:sz w:val="28"/>
          <w:szCs w:val="28"/>
        </w:rPr>
        <w:t xml:space="preserve">            Т.О. Черепахина</w:t>
      </w:r>
    </w:p>
    <w:sectPr w:rsidR="00BD6F00" w:rsidRPr="00BD6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0690A"/>
    <w:multiLevelType w:val="hybridMultilevel"/>
    <w:tmpl w:val="0AA6CD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CB48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A24"/>
    <w:rsid w:val="00074A24"/>
    <w:rsid w:val="008E757C"/>
    <w:rsid w:val="00BD6F00"/>
    <w:rsid w:val="00F1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3</cp:revision>
  <cp:lastPrinted>2022-03-31T04:30:00Z</cp:lastPrinted>
  <dcterms:created xsi:type="dcterms:W3CDTF">2022-03-31T04:18:00Z</dcterms:created>
  <dcterms:modified xsi:type="dcterms:W3CDTF">2022-03-31T04:33:00Z</dcterms:modified>
</cp:coreProperties>
</file>